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3681" w:rsidRDefault="00AB3681"/>
    <w:p w:rsidR="00AB3681" w:rsidRDefault="00AB3681">
      <w:pPr>
        <w:rPr>
          <w:lang w:val="en-US"/>
        </w:rPr>
      </w:pPr>
      <w:r w:rsidRPr="00AB3681">
        <w:rPr>
          <w:lang w:val="en-US"/>
        </w:rPr>
        <w:t xml:space="preserve">The API will handle the </w:t>
      </w:r>
      <w:r>
        <w:rPr>
          <w:lang w:val="en-US"/>
        </w:rPr>
        <w:t xml:space="preserve">http </w:t>
      </w:r>
      <w:r w:rsidRPr="00AB3681">
        <w:rPr>
          <w:lang w:val="en-US"/>
        </w:rPr>
        <w:t>re</w:t>
      </w:r>
      <w:r>
        <w:rPr>
          <w:lang w:val="en-US"/>
        </w:rPr>
        <w:t>quests: GET, POST, … and our API will handle following routes:</w:t>
      </w:r>
    </w:p>
    <w:p w:rsidR="00AB3681" w:rsidRDefault="00AB3681">
      <w:pPr>
        <w:rPr>
          <w:lang w:val="en-US"/>
        </w:rPr>
      </w:pPr>
    </w:p>
    <w:p w:rsidR="00AB3681" w:rsidRDefault="00AB3681">
      <w:pPr>
        <w:rPr>
          <w:lang w:val="en-US"/>
        </w:rPr>
      </w:pPr>
      <w:r w:rsidRPr="00AB3681">
        <w:rPr>
          <w:lang w:val="en-US"/>
        </w:rPr>
        <w:drawing>
          <wp:inline distT="0" distB="0" distL="0" distR="0" wp14:anchorId="1D3EDF3D" wp14:editId="0984E35A">
            <wp:extent cx="5756910" cy="3361055"/>
            <wp:effectExtent l="0" t="0" r="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81" w:rsidRDefault="00AB3681">
      <w:pPr>
        <w:rPr>
          <w:lang w:val="en-US"/>
        </w:rPr>
      </w:pPr>
    </w:p>
    <w:p w:rsidR="00AB3681" w:rsidRDefault="006F1D7D">
      <w:pPr>
        <w:rPr>
          <w:lang w:val="en-US"/>
        </w:rPr>
      </w:pPr>
      <w:r>
        <w:rPr>
          <w:lang w:val="en-US"/>
        </w:rPr>
        <w:t xml:space="preserve">When your hosting the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locally, then your request will look like this:</w:t>
      </w:r>
    </w:p>
    <w:p w:rsidR="006F1D7D" w:rsidRDefault="006F1D7D">
      <w:pPr>
        <w:rPr>
          <w:lang w:val="en-US"/>
        </w:rPr>
      </w:pPr>
    </w:p>
    <w:p w:rsidR="006F1D7D" w:rsidRPr="006F1D7D" w:rsidRDefault="006F1D7D" w:rsidP="006F1D7D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lang w:val="en-US"/>
        </w:rPr>
        <w:tab/>
        <w:t>GET every dispenser:</w:t>
      </w:r>
      <w:r>
        <w:rPr>
          <w:lang w:val="en-US"/>
        </w:rPr>
        <w:tab/>
      </w:r>
      <w:hyperlink r:id="rId7" w:history="1">
        <w:r w:rsidRPr="006F1D7D">
          <w:rPr>
            <w:rFonts w:ascii="Times New Roman" w:eastAsia="Times New Roman" w:hAnsi="Times New Roman" w:cs="Times New Roman"/>
            <w:color w:val="0000FF"/>
            <w:u w:val="single"/>
            <w:lang w:val="en-US" w:eastAsia="nl-NL"/>
          </w:rPr>
          <w:t>http://localhost:8000/api/dispenser</w:t>
        </w:r>
      </w:hyperlink>
    </w:p>
    <w:p w:rsidR="006F1D7D" w:rsidRPr="006F1D7D" w:rsidRDefault="006F1D7D" w:rsidP="006F1D7D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lang w:val="en-US"/>
        </w:rPr>
        <w:tab/>
        <w:t xml:space="preserve">GET every company: </w:t>
      </w:r>
      <w:r>
        <w:rPr>
          <w:lang w:val="en-US"/>
        </w:rPr>
        <w:tab/>
      </w:r>
      <w:hyperlink r:id="rId8" w:history="1">
        <w:r w:rsidRPr="00C8500A">
          <w:rPr>
            <w:rStyle w:val="Hyperlink"/>
            <w:rFonts w:ascii="Times New Roman" w:eastAsia="Times New Roman" w:hAnsi="Times New Roman" w:cs="Times New Roman"/>
            <w:lang w:val="en-US" w:eastAsia="nl-NL"/>
          </w:rPr>
          <w:t>http://localhost:8000/api/company</w:t>
        </w:r>
      </w:hyperlink>
    </w:p>
    <w:p w:rsidR="006F1D7D" w:rsidRPr="006F1D7D" w:rsidRDefault="006F1D7D" w:rsidP="006F1D7D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lang w:val="en-US"/>
        </w:rPr>
        <w:tab/>
        <w:t>GET every building:</w:t>
      </w:r>
      <w:r>
        <w:rPr>
          <w:lang w:val="en-US"/>
        </w:rPr>
        <w:tab/>
      </w:r>
      <w:hyperlink r:id="rId9" w:history="1">
        <w:r w:rsidRPr="006F1D7D">
          <w:rPr>
            <w:rFonts w:ascii="Times New Roman" w:eastAsia="Times New Roman" w:hAnsi="Times New Roman" w:cs="Times New Roman"/>
            <w:color w:val="0000FF"/>
            <w:u w:val="single"/>
            <w:lang w:val="en-US" w:eastAsia="nl-NL"/>
          </w:rPr>
          <w:t>http://localhost:8000/api/building</w:t>
        </w:r>
      </w:hyperlink>
    </w:p>
    <w:p w:rsidR="006F1D7D" w:rsidRDefault="006F1D7D">
      <w:pPr>
        <w:rPr>
          <w:lang w:val="en-US"/>
        </w:rPr>
      </w:pPr>
      <w:r>
        <w:rPr>
          <w:lang w:val="en-US"/>
        </w:rPr>
        <w:tab/>
        <w:t>…</w:t>
      </w:r>
    </w:p>
    <w:p w:rsidR="006F1D7D" w:rsidRDefault="006F1D7D" w:rsidP="006F1D7D">
      <w:pPr>
        <w:rPr>
          <w:rFonts w:ascii="Times New Roman" w:eastAsia="Times New Roman" w:hAnsi="Times New Roman" w:cs="Times New Roman"/>
          <w:lang w:eastAsia="nl-NL"/>
        </w:rPr>
      </w:pPr>
      <w:r>
        <w:rPr>
          <w:lang w:val="en-US"/>
        </w:rPr>
        <w:tab/>
        <w:t>POST a dispenser:</w:t>
      </w:r>
      <w:r>
        <w:rPr>
          <w:lang w:val="en-US"/>
        </w:rPr>
        <w:tab/>
      </w:r>
      <w:hyperlink r:id="rId10" w:history="1">
        <w:r w:rsidRPr="006F1D7D">
          <w:rPr>
            <w:rFonts w:ascii="Times New Roman" w:eastAsia="Times New Roman" w:hAnsi="Times New Roman" w:cs="Times New Roman"/>
            <w:color w:val="0000FF"/>
            <w:u w:val="single"/>
            <w:lang w:val="en-US" w:eastAsia="nl-NL"/>
          </w:rPr>
          <w:t>http://localhost:8000/api/dispenser</w:t>
        </w:r>
      </w:hyperlink>
    </w:p>
    <w:p w:rsidR="006F1D7D" w:rsidRPr="006F1D7D" w:rsidRDefault="006F1D7D" w:rsidP="006F1D7D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rFonts w:ascii="Times New Roman" w:eastAsia="Times New Roman" w:hAnsi="Times New Roman" w:cs="Times New Roman"/>
          <w:lang w:eastAsia="nl-NL"/>
        </w:rPr>
        <w:tab/>
      </w:r>
      <w:r w:rsidRPr="006F1D7D">
        <w:rPr>
          <w:rFonts w:ascii="Times New Roman" w:eastAsia="Times New Roman" w:hAnsi="Times New Roman" w:cs="Times New Roman"/>
          <w:lang w:val="en-US" w:eastAsia="nl-NL"/>
        </w:rPr>
        <w:t>...</w:t>
      </w:r>
    </w:p>
    <w:p w:rsidR="006F1D7D" w:rsidRDefault="006F1D7D" w:rsidP="006F1D7D">
      <w:pPr>
        <w:ind w:left="708"/>
        <w:rPr>
          <w:lang w:val="en-US"/>
        </w:rPr>
      </w:pPr>
    </w:p>
    <w:p w:rsidR="006F1D7D" w:rsidRDefault="006F1D7D" w:rsidP="006F1D7D">
      <w:pPr>
        <w:ind w:left="708"/>
        <w:rPr>
          <w:lang w:val="en-US"/>
        </w:rPr>
      </w:pPr>
      <w:r>
        <w:rPr>
          <w:lang w:val="en-US"/>
        </w:rPr>
        <w:t xml:space="preserve">BUT to post a dispenser/company/building/… you also need to send some parameters within </w:t>
      </w:r>
      <w:r w:rsidR="00902124">
        <w:rPr>
          <w:lang w:val="en-US"/>
        </w:rPr>
        <w:t>the BODY</w:t>
      </w:r>
      <w:r>
        <w:rPr>
          <w:lang w:val="en-US"/>
        </w:rPr>
        <w:t xml:space="preserve"> of your http request.</w:t>
      </w:r>
      <w:r w:rsidR="00902124">
        <w:rPr>
          <w:lang w:val="en-US"/>
        </w:rPr>
        <w:t xml:space="preserve"> N</w:t>
      </w:r>
      <w:r w:rsidR="001517DE">
        <w:rPr>
          <w:lang w:val="en-US"/>
        </w:rPr>
        <w:t>OT</w:t>
      </w:r>
      <w:r w:rsidR="00902124">
        <w:rPr>
          <w:lang w:val="en-US"/>
        </w:rPr>
        <w:t xml:space="preserve"> as </w:t>
      </w:r>
      <w:r w:rsidR="001517DE">
        <w:rPr>
          <w:lang w:val="en-US"/>
        </w:rPr>
        <w:t xml:space="preserve">optional parameter where you type ‘?key=value’ directly behind your </w:t>
      </w:r>
      <w:proofErr w:type="spellStart"/>
      <w:r w:rsidR="001517DE">
        <w:rPr>
          <w:lang w:val="en-US"/>
        </w:rPr>
        <w:t>url</w:t>
      </w:r>
      <w:proofErr w:type="spellEnd"/>
      <w:r w:rsidR="001517DE">
        <w:rPr>
          <w:lang w:val="en-US"/>
        </w:rPr>
        <w:t>.</w:t>
      </w:r>
    </w:p>
    <w:p w:rsidR="006F1D7D" w:rsidRDefault="006F1D7D" w:rsidP="006F1D7D">
      <w:pPr>
        <w:rPr>
          <w:lang w:val="en-US"/>
        </w:rPr>
      </w:pPr>
    </w:p>
    <w:p w:rsidR="006F1D7D" w:rsidRDefault="006F1D7D" w:rsidP="006F1D7D">
      <w:pPr>
        <w:rPr>
          <w:b/>
          <w:sz w:val="32"/>
          <w:lang w:val="en-US"/>
        </w:rPr>
      </w:pPr>
      <w:r w:rsidRPr="006F1D7D">
        <w:rPr>
          <w:b/>
          <w:sz w:val="32"/>
          <w:lang w:val="en-US"/>
        </w:rPr>
        <w:t>Parameters</w:t>
      </w:r>
      <w:r>
        <w:rPr>
          <w:b/>
          <w:sz w:val="32"/>
          <w:lang w:val="en-US"/>
        </w:rPr>
        <w:t>:</w:t>
      </w:r>
    </w:p>
    <w:p w:rsidR="006F1D7D" w:rsidRDefault="006F1D7D" w:rsidP="006F1D7D">
      <w:pPr>
        <w:rPr>
          <w:lang w:val="en-US"/>
        </w:rPr>
      </w:pPr>
      <w:r>
        <w:rPr>
          <w:b/>
          <w:sz w:val="32"/>
          <w:lang w:val="en-US"/>
        </w:rPr>
        <w:tab/>
        <w:t xml:space="preserve">Dispenser: </w:t>
      </w:r>
      <w:r>
        <w:rPr>
          <w:lang w:val="en-US"/>
        </w:rPr>
        <w:t>1)</w:t>
      </w:r>
      <w:r>
        <w:rPr>
          <w:lang w:val="en-US"/>
        </w:rPr>
        <w:tab/>
      </w:r>
      <w:proofErr w:type="spellStart"/>
      <w:r>
        <w:rPr>
          <w:lang w:val="en-US"/>
        </w:rPr>
        <w:t>waterlevel</w:t>
      </w:r>
      <w:proofErr w:type="spellEnd"/>
    </w:p>
    <w:p w:rsidR="006F1D7D" w:rsidRDefault="006F1D7D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2) </w:t>
      </w:r>
      <w:r>
        <w:rPr>
          <w:lang w:val="en-US"/>
        </w:rPr>
        <w:tab/>
      </w:r>
      <w:proofErr w:type="spellStart"/>
      <w:r>
        <w:rPr>
          <w:lang w:val="en-US"/>
        </w:rPr>
        <w:t>lastChangedTime</w:t>
      </w:r>
      <w:proofErr w:type="spellEnd"/>
    </w:p>
    <w:p w:rsidR="006F1D7D" w:rsidRDefault="006F1D7D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3)</w:t>
      </w:r>
      <w:r>
        <w:rPr>
          <w:lang w:val="en-US"/>
        </w:rPr>
        <w:tab/>
      </w:r>
      <w:r w:rsidR="00902124">
        <w:rPr>
          <w:lang w:val="en-US"/>
        </w:rPr>
        <w:t>temperature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4)</w:t>
      </w:r>
      <w:r>
        <w:rPr>
          <w:lang w:val="en-US"/>
        </w:rPr>
        <w:tab/>
        <w:t>mode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(this needs to be ‘on’ or ‘off’)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5)</w:t>
      </w:r>
      <w:r>
        <w:rPr>
          <w:lang w:val="en-US"/>
        </w:rPr>
        <w:tab/>
      </w:r>
      <w:proofErr w:type="spellStart"/>
      <w:r>
        <w:rPr>
          <w:lang w:val="en-US"/>
        </w:rPr>
        <w:t>area_id</w:t>
      </w:r>
      <w:proofErr w:type="spellEnd"/>
    </w:p>
    <w:p w:rsidR="001517DE" w:rsidRDefault="001517DE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6)</w:t>
      </w:r>
      <w:r>
        <w:rPr>
          <w:lang w:val="en-US"/>
        </w:rPr>
        <w:tab/>
      </w:r>
      <w:proofErr w:type="spellStart"/>
      <w:r>
        <w:rPr>
          <w:lang w:val="en-US"/>
        </w:rPr>
        <w:t>serialNumber</w:t>
      </w:r>
      <w:proofErr w:type="spellEnd"/>
      <w:r>
        <w:rPr>
          <w:lang w:val="en-US"/>
        </w:rPr>
        <w:tab/>
      </w:r>
      <w:r>
        <w:rPr>
          <w:lang w:val="en-US"/>
        </w:rPr>
        <w:tab/>
        <w:t>(has to be added, not yet implemented)</w:t>
      </w:r>
    </w:p>
    <w:p w:rsidR="00902124" w:rsidRDefault="00902124" w:rsidP="006F1D7D">
      <w:pPr>
        <w:rPr>
          <w:lang w:val="en-US"/>
        </w:rPr>
      </w:pP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 w:rsidRPr="00902124">
        <w:rPr>
          <w:b/>
          <w:sz w:val="32"/>
          <w:lang w:val="en-US"/>
        </w:rPr>
        <w:t>Company:</w:t>
      </w:r>
      <w:r>
        <w:rPr>
          <w:b/>
          <w:sz w:val="32"/>
          <w:lang w:val="en-US"/>
        </w:rPr>
        <w:t xml:space="preserve"> </w:t>
      </w:r>
      <w:r>
        <w:rPr>
          <w:lang w:val="en-US"/>
        </w:rPr>
        <w:t>1)</w:t>
      </w:r>
      <w:r>
        <w:rPr>
          <w:lang w:val="en-US"/>
        </w:rPr>
        <w:tab/>
        <w:t>name</w:t>
      </w:r>
    </w:p>
    <w:p w:rsidR="00902124" w:rsidRDefault="00902124" w:rsidP="006F1D7D">
      <w:pPr>
        <w:rPr>
          <w:lang w:val="en-US"/>
        </w:rPr>
      </w:pP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b/>
          <w:sz w:val="32"/>
          <w:lang w:val="en-US"/>
        </w:rPr>
        <w:t>Building:</w:t>
      </w:r>
      <w:r>
        <w:rPr>
          <w:lang w:val="en-US"/>
        </w:rPr>
        <w:tab/>
        <w:t>1)</w:t>
      </w:r>
      <w:r>
        <w:rPr>
          <w:lang w:val="en-US"/>
        </w:rPr>
        <w:tab/>
        <w:t>name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2)</w:t>
      </w:r>
      <w:r>
        <w:rPr>
          <w:lang w:val="en-US"/>
        </w:rPr>
        <w:tab/>
        <w:t>city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3)</w:t>
      </w:r>
      <w:r>
        <w:rPr>
          <w:lang w:val="en-US"/>
        </w:rPr>
        <w:tab/>
      </w:r>
      <w:proofErr w:type="spellStart"/>
      <w:r>
        <w:rPr>
          <w:lang w:val="en-US"/>
        </w:rPr>
        <w:t>ZIPcode</w:t>
      </w:r>
      <w:proofErr w:type="spellEnd"/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4)</w:t>
      </w:r>
      <w:r>
        <w:rPr>
          <w:lang w:val="en-US"/>
        </w:rPr>
        <w:tab/>
        <w:t>address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5) </w:t>
      </w:r>
      <w:r>
        <w:rPr>
          <w:lang w:val="en-US"/>
        </w:rPr>
        <w:tab/>
      </w:r>
      <w:proofErr w:type="spellStart"/>
      <w:r>
        <w:rPr>
          <w:lang w:val="en-US"/>
        </w:rPr>
        <w:t>company_id</w:t>
      </w:r>
      <w:proofErr w:type="spellEnd"/>
    </w:p>
    <w:p w:rsidR="00902124" w:rsidRDefault="00902124" w:rsidP="006F1D7D">
      <w:pPr>
        <w:rPr>
          <w:lang w:val="en-US"/>
        </w:rPr>
      </w:pP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b/>
          <w:sz w:val="32"/>
          <w:lang w:val="en-US"/>
        </w:rPr>
        <w:t xml:space="preserve">Floor: </w:t>
      </w:r>
      <w:r>
        <w:rPr>
          <w:lang w:val="en-US"/>
        </w:rPr>
        <w:tab/>
        <w:t>1)</w:t>
      </w:r>
      <w:r>
        <w:rPr>
          <w:lang w:val="en-US"/>
        </w:rPr>
        <w:tab/>
        <w:t>name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2)</w:t>
      </w:r>
      <w:r>
        <w:rPr>
          <w:lang w:val="en-US"/>
        </w:rPr>
        <w:tab/>
        <w:t>blueprint</w:t>
      </w:r>
      <w:r>
        <w:rPr>
          <w:lang w:val="en-US"/>
        </w:rPr>
        <w:tab/>
      </w:r>
      <w:r>
        <w:rPr>
          <w:lang w:val="en-US"/>
        </w:rPr>
        <w:tab/>
        <w:t>(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   /   reference to an image)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3)</w:t>
      </w:r>
      <w:r>
        <w:rPr>
          <w:lang w:val="en-US"/>
        </w:rPr>
        <w:tab/>
      </w:r>
      <w:proofErr w:type="spellStart"/>
      <w:r>
        <w:rPr>
          <w:lang w:val="en-US"/>
        </w:rPr>
        <w:t>building_id</w:t>
      </w:r>
      <w:proofErr w:type="spellEnd"/>
    </w:p>
    <w:p w:rsidR="00902124" w:rsidRDefault="00902124" w:rsidP="006F1D7D">
      <w:pPr>
        <w:rPr>
          <w:lang w:val="en-US"/>
        </w:rPr>
      </w:pP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b/>
          <w:sz w:val="32"/>
          <w:lang w:val="en-US"/>
        </w:rPr>
        <w:t>Area:</w:t>
      </w:r>
      <w:r>
        <w:rPr>
          <w:lang w:val="en-US"/>
        </w:rPr>
        <w:tab/>
        <w:t xml:space="preserve">1) </w:t>
      </w:r>
      <w:r>
        <w:rPr>
          <w:lang w:val="en-US"/>
        </w:rPr>
        <w:tab/>
        <w:t>name</w:t>
      </w:r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2)</w:t>
      </w:r>
      <w:r>
        <w:rPr>
          <w:lang w:val="en-US"/>
        </w:rPr>
        <w:tab/>
      </w:r>
      <w:proofErr w:type="spellStart"/>
      <w:r>
        <w:rPr>
          <w:lang w:val="en-US"/>
        </w:rPr>
        <w:t>conversionRate</w:t>
      </w:r>
      <w:proofErr w:type="spellEnd"/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3)</w:t>
      </w:r>
      <w:r>
        <w:rPr>
          <w:lang w:val="en-US"/>
        </w:rPr>
        <w:tab/>
      </w:r>
      <w:proofErr w:type="spellStart"/>
      <w:r>
        <w:rPr>
          <w:lang w:val="en-US"/>
        </w:rPr>
        <w:t>startX</w:t>
      </w:r>
      <w:proofErr w:type="spellEnd"/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4)</w:t>
      </w:r>
      <w:r>
        <w:rPr>
          <w:lang w:val="en-US"/>
        </w:rPr>
        <w:tab/>
      </w:r>
      <w:proofErr w:type="spellStart"/>
      <w:r>
        <w:rPr>
          <w:lang w:val="en-US"/>
        </w:rPr>
        <w:t>startY</w:t>
      </w:r>
      <w:proofErr w:type="spellEnd"/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5)</w:t>
      </w:r>
      <w:r>
        <w:rPr>
          <w:lang w:val="en-US"/>
        </w:rPr>
        <w:tab/>
      </w:r>
      <w:proofErr w:type="spellStart"/>
      <w:r>
        <w:rPr>
          <w:lang w:val="en-US"/>
        </w:rPr>
        <w:t>endX</w:t>
      </w:r>
      <w:proofErr w:type="spellEnd"/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6)</w:t>
      </w:r>
      <w:r>
        <w:rPr>
          <w:lang w:val="en-US"/>
        </w:rPr>
        <w:tab/>
      </w:r>
      <w:proofErr w:type="spellStart"/>
      <w:r>
        <w:rPr>
          <w:lang w:val="en-US"/>
        </w:rPr>
        <w:t>endY</w:t>
      </w:r>
      <w:proofErr w:type="spellEnd"/>
    </w:p>
    <w:p w:rsidR="00902124" w:rsidRDefault="00902124" w:rsidP="006F1D7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7)</w:t>
      </w:r>
      <w:r>
        <w:rPr>
          <w:lang w:val="en-US"/>
        </w:rPr>
        <w:tab/>
      </w:r>
      <w:proofErr w:type="spellStart"/>
      <w:r>
        <w:rPr>
          <w:lang w:val="en-US"/>
        </w:rPr>
        <w:t>floor_id</w:t>
      </w:r>
      <w:proofErr w:type="spellEnd"/>
    </w:p>
    <w:p w:rsidR="00902124" w:rsidRDefault="00902124" w:rsidP="006F1D7D">
      <w:pPr>
        <w:rPr>
          <w:lang w:val="en-US"/>
        </w:rPr>
      </w:pPr>
    </w:p>
    <w:p w:rsidR="00902124" w:rsidRDefault="00902124" w:rsidP="006F1D7D">
      <w:pPr>
        <w:rPr>
          <w:lang w:val="en-US"/>
        </w:rPr>
      </w:pPr>
      <w:r>
        <w:rPr>
          <w:lang w:val="en-US"/>
        </w:rPr>
        <w:t>So that is that for GET and POST.</w:t>
      </w:r>
    </w:p>
    <w:p w:rsidR="001517DE" w:rsidRDefault="001517DE" w:rsidP="006F1D7D">
      <w:pPr>
        <w:rPr>
          <w:lang w:val="en-US"/>
        </w:rPr>
      </w:pPr>
      <w:r>
        <w:rPr>
          <w:lang w:val="en-US"/>
        </w:rPr>
        <w:t xml:space="preserve">If you want to retrieve a specific instance than you can place ‘/{id}’ behind your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so for example:</w:t>
      </w:r>
    </w:p>
    <w:p w:rsidR="001517DE" w:rsidRPr="001517DE" w:rsidRDefault="001517DE" w:rsidP="001517DE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lang w:val="en-US"/>
        </w:rPr>
        <w:tab/>
      </w:r>
      <w:hyperlink r:id="rId11" w:history="1">
        <w:r w:rsidRPr="001517DE">
          <w:rPr>
            <w:rFonts w:ascii="Times New Roman" w:eastAsia="Times New Roman" w:hAnsi="Times New Roman" w:cs="Times New Roman"/>
            <w:color w:val="0000FF"/>
            <w:u w:val="single"/>
            <w:lang w:val="en-US" w:eastAsia="nl-NL"/>
          </w:rPr>
          <w:t>http://localhost:8000/api/dispenser/43</w:t>
        </w:r>
      </w:hyperlink>
    </w:p>
    <w:p w:rsidR="001517DE" w:rsidRDefault="001517DE" w:rsidP="001517DE">
      <w:pPr>
        <w:rPr>
          <w:rFonts w:ascii="Times New Roman" w:eastAsia="Times New Roman" w:hAnsi="Times New Roman" w:cs="Times New Roman"/>
          <w:lang w:val="en-US" w:eastAsia="nl-NL"/>
        </w:rPr>
      </w:pPr>
      <w:r w:rsidRPr="001517DE">
        <w:rPr>
          <w:rFonts w:ascii="Times New Roman" w:eastAsia="Times New Roman" w:hAnsi="Times New Roman" w:cs="Times New Roman"/>
          <w:lang w:val="en-US" w:eastAsia="nl-NL"/>
        </w:rPr>
        <w:t>(I</w:t>
      </w:r>
      <w:r>
        <w:rPr>
          <w:rFonts w:ascii="Times New Roman" w:eastAsia="Times New Roman" w:hAnsi="Times New Roman" w:cs="Times New Roman"/>
          <w:lang w:val="en-US" w:eastAsia="nl-NL"/>
        </w:rPr>
        <w:t xml:space="preserve"> noticed that this was available for company, building, floor &amp; area. Dispenser will be there with next merge.)</w:t>
      </w:r>
    </w:p>
    <w:p w:rsidR="001517DE" w:rsidRDefault="006C587F" w:rsidP="001517DE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rFonts w:ascii="Times New Roman" w:eastAsia="Times New Roman" w:hAnsi="Times New Roman" w:cs="Times New Roman"/>
          <w:lang w:val="en-US" w:eastAsia="nl-NL"/>
        </w:rPr>
        <w:t xml:space="preserve">But in this case the dispenser knows what his id is and as </w:t>
      </w:r>
      <w:proofErr w:type="gramStart"/>
      <w:r>
        <w:rPr>
          <w:rFonts w:ascii="Times New Roman" w:eastAsia="Times New Roman" w:hAnsi="Times New Roman" w:cs="Times New Roman"/>
          <w:lang w:val="en-US" w:eastAsia="nl-NL"/>
        </w:rPr>
        <w:t>discussed</w:t>
      </w:r>
      <w:proofErr w:type="gramEnd"/>
      <w:r>
        <w:rPr>
          <w:rFonts w:ascii="Times New Roman" w:eastAsia="Times New Roman" w:hAnsi="Times New Roman" w:cs="Times New Roman"/>
          <w:lang w:val="en-US" w:eastAsia="nl-NL"/>
        </w:rPr>
        <w:t xml:space="preserve"> the devices will not know anything except for what their serial number is?</w:t>
      </w:r>
    </w:p>
    <w:p w:rsidR="006C587F" w:rsidRDefault="006C587F" w:rsidP="001517DE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rFonts w:ascii="Times New Roman" w:eastAsia="Times New Roman" w:hAnsi="Times New Roman" w:cs="Times New Roman"/>
          <w:lang w:val="en-US" w:eastAsia="nl-NL"/>
        </w:rPr>
        <w:t xml:space="preserve">(I’m thinking how I can implement this, maybe not working with </w:t>
      </w:r>
      <w:r w:rsidR="00630C27">
        <w:rPr>
          <w:rFonts w:ascii="Times New Roman" w:eastAsia="Times New Roman" w:hAnsi="Times New Roman" w:cs="Times New Roman"/>
          <w:lang w:val="en-US" w:eastAsia="nl-NL"/>
        </w:rPr>
        <w:t>id but only serial number instead …)</w:t>
      </w:r>
    </w:p>
    <w:p w:rsidR="006C587F" w:rsidRDefault="006C587F" w:rsidP="001517DE">
      <w:pPr>
        <w:rPr>
          <w:rFonts w:ascii="Times New Roman" w:eastAsia="Times New Roman" w:hAnsi="Times New Roman" w:cs="Times New Roman"/>
          <w:lang w:val="en-US" w:eastAsia="nl-NL"/>
        </w:rPr>
      </w:pPr>
    </w:p>
    <w:p w:rsidR="006C587F" w:rsidRPr="006C587F" w:rsidRDefault="006C587F" w:rsidP="001517DE">
      <w:pPr>
        <w:rPr>
          <w:rFonts w:ascii="Times New Roman" w:eastAsia="Times New Roman" w:hAnsi="Times New Roman" w:cs="Times New Roman"/>
          <w:b/>
          <w:sz w:val="32"/>
          <w:lang w:val="en-US" w:eastAsia="nl-NL"/>
        </w:rPr>
      </w:pPr>
      <w:r w:rsidRPr="006C587F">
        <w:rPr>
          <w:rFonts w:ascii="Times New Roman" w:eastAsia="Times New Roman" w:hAnsi="Times New Roman" w:cs="Times New Roman"/>
          <w:b/>
          <w:sz w:val="32"/>
          <w:lang w:val="en-US" w:eastAsia="nl-NL"/>
        </w:rPr>
        <w:t>Needs to be done:</w:t>
      </w:r>
    </w:p>
    <w:p w:rsidR="006C587F" w:rsidRDefault="006C587F" w:rsidP="001517DE">
      <w:pPr>
        <w:rPr>
          <w:rFonts w:ascii="Times New Roman" w:eastAsia="Times New Roman" w:hAnsi="Times New Roman" w:cs="Times New Roman"/>
          <w:lang w:val="en-US" w:eastAsia="nl-NL"/>
        </w:rPr>
      </w:pPr>
    </w:p>
    <w:p w:rsidR="001517DE" w:rsidRDefault="001517DE" w:rsidP="001517DE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rFonts w:ascii="Times New Roman" w:eastAsia="Times New Roman" w:hAnsi="Times New Roman" w:cs="Times New Roman"/>
          <w:lang w:val="en-US" w:eastAsia="nl-NL"/>
        </w:rPr>
        <w:t xml:space="preserve">But we (as discussed in </w:t>
      </w:r>
      <w:proofErr w:type="spellStart"/>
      <w:r>
        <w:rPr>
          <w:rFonts w:ascii="Times New Roman" w:eastAsia="Times New Roman" w:hAnsi="Times New Roman" w:cs="Times New Roman"/>
          <w:lang w:val="en-US" w:eastAsia="nl-NL"/>
        </w:rPr>
        <w:t>whatsapp</w:t>
      </w:r>
      <w:proofErr w:type="spellEnd"/>
      <w:r>
        <w:rPr>
          <w:rFonts w:ascii="Times New Roman" w:eastAsia="Times New Roman" w:hAnsi="Times New Roman" w:cs="Times New Roman"/>
          <w:lang w:val="en-US" w:eastAsia="nl-NL"/>
        </w:rPr>
        <w:t xml:space="preserve">) wanted to work with a dispenser with a serial number.  The database has to be changed for that so an extra parameter will be added to dispensers. </w:t>
      </w:r>
      <w:r w:rsidR="006C587F">
        <w:rPr>
          <w:rFonts w:ascii="Times New Roman" w:eastAsia="Times New Roman" w:hAnsi="Times New Roman" w:cs="Times New Roman"/>
          <w:lang w:val="en-US" w:eastAsia="nl-NL"/>
        </w:rPr>
        <w:t xml:space="preserve">This time I think I will implement that with </w:t>
      </w:r>
      <w:proofErr w:type="spellStart"/>
      <w:proofErr w:type="gramStart"/>
      <w:r w:rsidR="006C587F">
        <w:rPr>
          <w:rFonts w:ascii="Times New Roman" w:eastAsia="Times New Roman" w:hAnsi="Times New Roman" w:cs="Times New Roman"/>
          <w:lang w:val="en-US" w:eastAsia="nl-NL"/>
        </w:rPr>
        <w:t>a</w:t>
      </w:r>
      <w:proofErr w:type="spellEnd"/>
      <w:proofErr w:type="gramEnd"/>
      <w:r w:rsidR="006C587F">
        <w:rPr>
          <w:rFonts w:ascii="Times New Roman" w:eastAsia="Times New Roman" w:hAnsi="Times New Roman" w:cs="Times New Roman"/>
          <w:lang w:val="en-US" w:eastAsia="nl-NL"/>
        </w:rPr>
        <w:t xml:space="preserve"> optional parameter.</w:t>
      </w:r>
    </w:p>
    <w:p w:rsidR="001517DE" w:rsidRDefault="001517DE" w:rsidP="001517DE">
      <w:pPr>
        <w:rPr>
          <w:rFonts w:ascii="Times New Roman" w:eastAsia="Times New Roman" w:hAnsi="Times New Roman" w:cs="Times New Roman"/>
          <w:lang w:val="en-US" w:eastAsia="nl-NL"/>
        </w:rPr>
      </w:pPr>
    </w:p>
    <w:p w:rsidR="001517DE" w:rsidRDefault="001517DE" w:rsidP="001517DE">
      <w:pPr>
        <w:rPr>
          <w:rFonts w:ascii="Times New Roman" w:eastAsia="Times New Roman" w:hAnsi="Times New Roman" w:cs="Times New Roman"/>
          <w:lang w:val="en-US" w:eastAsia="nl-NL"/>
        </w:rPr>
      </w:pPr>
      <w:proofErr w:type="gramStart"/>
      <w:r>
        <w:rPr>
          <w:rFonts w:ascii="Times New Roman" w:eastAsia="Times New Roman" w:hAnsi="Times New Roman" w:cs="Times New Roman"/>
          <w:lang w:val="en-US" w:eastAsia="nl-NL"/>
        </w:rPr>
        <w:t>So</w:t>
      </w:r>
      <w:proofErr w:type="gramEnd"/>
      <w:r>
        <w:rPr>
          <w:rFonts w:ascii="Times New Roman" w:eastAsia="Times New Roman" w:hAnsi="Times New Roman" w:cs="Times New Roman"/>
          <w:lang w:val="en-US" w:eastAsia="nl-NL"/>
        </w:rPr>
        <w:t xml:space="preserve"> </w:t>
      </w:r>
      <w:r w:rsidR="006C587F">
        <w:rPr>
          <w:rFonts w:ascii="Times New Roman" w:eastAsia="Times New Roman" w:hAnsi="Times New Roman" w:cs="Times New Roman"/>
          <w:lang w:val="en-US" w:eastAsia="nl-NL"/>
        </w:rPr>
        <w:t>IN THE FUTURE</w:t>
      </w:r>
      <w:r w:rsidR="006C587F">
        <w:rPr>
          <w:rFonts w:ascii="Times New Roman" w:eastAsia="Times New Roman" w:hAnsi="Times New Roman" w:cs="Times New Roman"/>
          <w:lang w:val="en-US" w:eastAsia="nl-NL"/>
        </w:rPr>
        <w:tab/>
        <w:t xml:space="preserve"> if a dispenser wants to retrieve it’s data he has to request it like following example</w:t>
      </w:r>
    </w:p>
    <w:p w:rsidR="006C587F" w:rsidRPr="006C587F" w:rsidRDefault="006C587F" w:rsidP="006C587F">
      <w:pPr>
        <w:rPr>
          <w:rFonts w:ascii="Times New Roman" w:eastAsia="Times New Roman" w:hAnsi="Times New Roman" w:cs="Times New Roman"/>
          <w:lang w:val="en-US" w:eastAsia="nl-NL"/>
        </w:rPr>
      </w:pPr>
      <w:r>
        <w:rPr>
          <w:rFonts w:ascii="Times New Roman" w:eastAsia="Times New Roman" w:hAnsi="Times New Roman" w:cs="Times New Roman"/>
          <w:lang w:val="en-US" w:eastAsia="nl-NL"/>
        </w:rPr>
        <w:tab/>
      </w:r>
      <w:hyperlink r:id="rId12" w:history="1">
        <w:r w:rsidRPr="006C587F">
          <w:rPr>
            <w:rFonts w:ascii="Times New Roman" w:eastAsia="Times New Roman" w:hAnsi="Times New Roman" w:cs="Times New Roman"/>
            <w:color w:val="0000FF"/>
            <w:u w:val="single"/>
            <w:lang w:val="en-US" w:eastAsia="nl-NL"/>
          </w:rPr>
          <w:t>http://localhost:8000/api/dispenser?SerialNumber=1234567</w:t>
        </w:r>
      </w:hyperlink>
    </w:p>
    <w:p w:rsidR="006C587F" w:rsidRDefault="006C587F" w:rsidP="001517DE">
      <w:pPr>
        <w:rPr>
          <w:rFonts w:ascii="Times New Roman" w:eastAsia="Times New Roman" w:hAnsi="Times New Roman" w:cs="Times New Roman"/>
          <w:lang w:val="en-US" w:eastAsia="nl-NL"/>
        </w:rPr>
      </w:pPr>
    </w:p>
    <w:p w:rsidR="006C587F" w:rsidRPr="001517DE" w:rsidRDefault="006C587F" w:rsidP="001517DE">
      <w:pPr>
        <w:rPr>
          <w:rFonts w:ascii="Times New Roman" w:eastAsia="Times New Roman" w:hAnsi="Times New Roman" w:cs="Times New Roman"/>
          <w:lang w:val="en-US" w:eastAsia="nl-NL"/>
        </w:rPr>
      </w:pPr>
    </w:p>
    <w:p w:rsidR="00902124" w:rsidRPr="00902124" w:rsidRDefault="00630C27" w:rsidP="006F1D7D">
      <w:pPr>
        <w:rPr>
          <w:lang w:val="en-US"/>
        </w:rPr>
      </w:pPr>
      <w:r>
        <w:rPr>
          <w:lang w:val="en-US"/>
        </w:rPr>
        <w:t>The updating method also needs to be implemented so a dispenser can do this.</w:t>
      </w:r>
      <w:bookmarkStart w:id="0" w:name="_GoBack"/>
      <w:bookmarkEnd w:id="0"/>
    </w:p>
    <w:sectPr w:rsidR="00902124" w:rsidRPr="00902124" w:rsidSect="000866A5">
      <w:headerReference w:type="default" r:id="rId13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0848" w:rsidRDefault="000D0848" w:rsidP="00AB3681">
      <w:r>
        <w:separator/>
      </w:r>
    </w:p>
  </w:endnote>
  <w:endnote w:type="continuationSeparator" w:id="0">
    <w:p w:rsidR="000D0848" w:rsidRDefault="000D0848" w:rsidP="00AB3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0848" w:rsidRDefault="000D0848" w:rsidP="00AB3681">
      <w:r>
        <w:separator/>
      </w:r>
    </w:p>
  </w:footnote>
  <w:footnote w:type="continuationSeparator" w:id="0">
    <w:p w:rsidR="000D0848" w:rsidRDefault="000D0848" w:rsidP="00AB36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3681" w:rsidRPr="00AB3681" w:rsidRDefault="00AB3681">
    <w:pPr>
      <w:pStyle w:val="Koptekst"/>
      <w:rPr>
        <w:lang w:val="nl-NL"/>
      </w:rPr>
    </w:pPr>
    <w:r>
      <w:rPr>
        <w:lang w:val="nl-NL"/>
      </w:rPr>
      <w:tab/>
      <w:t xml:space="preserve">How </w:t>
    </w:r>
    <w:proofErr w:type="spellStart"/>
    <w:r>
      <w:rPr>
        <w:lang w:val="nl-NL"/>
      </w:rPr>
      <w:t>the</w:t>
    </w:r>
    <w:proofErr w:type="spellEnd"/>
    <w:r>
      <w:rPr>
        <w:lang w:val="nl-NL"/>
      </w:rPr>
      <w:t xml:space="preserve"> API </w:t>
    </w:r>
    <w:proofErr w:type="spellStart"/>
    <w:r>
      <w:rPr>
        <w:lang w:val="nl-NL"/>
      </w:rPr>
      <w:t>works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681"/>
    <w:rsid w:val="000866A5"/>
    <w:rsid w:val="000D0848"/>
    <w:rsid w:val="001517DE"/>
    <w:rsid w:val="00630C27"/>
    <w:rsid w:val="006C587F"/>
    <w:rsid w:val="006F1D7D"/>
    <w:rsid w:val="00902124"/>
    <w:rsid w:val="00AB3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38AAB58"/>
  <w15:chartTrackingRefBased/>
  <w15:docId w15:val="{69C6EC6B-22D0-4242-B656-BE75ED0D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F1D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AB3681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AB3681"/>
  </w:style>
  <w:style w:type="paragraph" w:styleId="Voettekst">
    <w:name w:val="footer"/>
    <w:basedOn w:val="Standaard"/>
    <w:link w:val="VoettekstChar"/>
    <w:uiPriority w:val="99"/>
    <w:unhideWhenUsed/>
    <w:rsid w:val="00AB3681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AB3681"/>
  </w:style>
  <w:style w:type="paragraph" w:styleId="Ballontekst">
    <w:name w:val="Balloon Text"/>
    <w:basedOn w:val="Standaard"/>
    <w:link w:val="BallontekstChar"/>
    <w:uiPriority w:val="99"/>
    <w:semiHidden/>
    <w:unhideWhenUsed/>
    <w:rsid w:val="00AB3681"/>
    <w:rPr>
      <w:rFonts w:ascii="Times New Roman" w:hAnsi="Times New Roman" w:cs="Times New Roman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AB3681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Standaardalinea-lettertype"/>
    <w:uiPriority w:val="99"/>
    <w:unhideWhenUsed/>
    <w:rsid w:val="006F1D7D"/>
    <w:rPr>
      <w:color w:val="0000FF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6F1D7D"/>
    <w:rPr>
      <w:color w:val="605E5C"/>
      <w:shd w:val="clear" w:color="auto" w:fill="E1DFDD"/>
    </w:rPr>
  </w:style>
  <w:style w:type="character" w:customStyle="1" w:styleId="Kop1Char">
    <w:name w:val="Kop 1 Char"/>
    <w:basedOn w:val="Standaardalinea-lettertype"/>
    <w:link w:val="Kop1"/>
    <w:uiPriority w:val="9"/>
    <w:rsid w:val="006F1D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9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api/company" TargetMode="External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http://localhost:8000/api/dispenser" TargetMode="External"/><Relationship Id="rId12" Type="http://schemas.openxmlformats.org/officeDocument/2006/relationships/hyperlink" Target="http://localhost:8000/api/dispenser?SerialNumber=1234567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yperlink" Target="http://localhost:8000/api/dispenser/43" TargetMode="Externa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hyperlink" Target="http://localhost:8000/api/dispenser" TargetMode="External"/><Relationship Id="rId4" Type="http://schemas.openxmlformats.org/officeDocument/2006/relationships/footnotes" Target="footnotes.xml"/><Relationship Id="rId9" Type="http://schemas.openxmlformats.org/officeDocument/2006/relationships/hyperlink" Target="http://localhost:8000/api/building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379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Bijl Mike [student]</dc:creator>
  <cp:keywords/>
  <dc:description/>
  <cp:lastModifiedBy>Bijl Mike [student]</cp:lastModifiedBy>
  <cp:revision>1</cp:revision>
  <dcterms:created xsi:type="dcterms:W3CDTF">2019-03-26T16:35:00Z</dcterms:created>
  <dcterms:modified xsi:type="dcterms:W3CDTF">2019-03-26T17:42:00Z</dcterms:modified>
</cp:coreProperties>
</file>